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B32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Engineering and Electronics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FD6B32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Engineering and Electronics Technology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  <w:bookmarkStart w:id="0" w:name="_GoBack"/>
      <w:bookmarkEnd w:id="0"/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4511A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F16C1D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16C1D">
              <w:rPr>
                <w:rFonts w:ascii="Calibri" w:eastAsia="Calibri" w:hAnsi="Calibri" w:cs="Calibri"/>
              </w:rPr>
              <w:t>COM</w:t>
            </w:r>
            <w:r w:rsidR="005A63AC">
              <w:rPr>
                <w:rFonts w:ascii="Calibri" w:eastAsia="Calibri" w:hAnsi="Calibri" w:cs="Calibri"/>
              </w:rPr>
              <w:t xml:space="preserve">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E60B99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D6B32">
              <w:rPr>
                <w:rFonts w:ascii="Calibri" w:eastAsia="Calibri" w:hAnsi="Calibri" w:cs="Calibri"/>
                <w:sz w:val="18"/>
                <w:szCs w:val="18"/>
              </w:rPr>
              <w:t xml:space="preserve">MT 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150</w:t>
            </w:r>
            <w:r w:rsidR="00FD6B32">
              <w:rPr>
                <w:rFonts w:ascii="Calibri" w:eastAsia="Calibri" w:hAnsi="Calibri" w:cs="Calibri"/>
                <w:sz w:val="18"/>
                <w:szCs w:val="18"/>
              </w:rPr>
              <w:t xml:space="preserve"> or MAT 126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8543A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4123A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9C154B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FD6B3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D6B32">
              <w:rPr>
                <w:rFonts w:ascii="Calibri" w:eastAsia="Calibri" w:hAnsi="Calibri" w:cs="Calibri"/>
              </w:rPr>
              <w:t>PHY 171 or higher</w:t>
            </w:r>
            <w:r w:rsidR="000321C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543A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8543A6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PSY 110" w:value="PSY 110"/>
                  <w:listItem w:displayText="SOC 101" w:value="SOC 101"/>
                </w:dropDownList>
              </w:sdtPr>
              <w:sdtEndPr/>
              <w:sdtContent>
                <w:r w:rsidR="008543A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 w:rsidP="00FD6B32">
            <w:pPr>
              <w:pStyle w:val="TableParagraph"/>
              <w:tabs>
                <w:tab w:val="left" w:pos="646"/>
              </w:tabs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FD6B32" w:rsidP="008543A6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ELT 110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ELT 114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ELT 210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FD6B3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ELT 120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CAD 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321C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ELT 122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FD6B3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IMT 150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C0A34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FD6B3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FD6B3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ELT 265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321C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0321CC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BRX 120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0321CC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TECHNICAL ELECTIVES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0321CC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0321CC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FD6B32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CC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BC419F" w:rsidTr="00F0328D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FD6B32" w:rsidP="00F0328D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19F" w:rsidRDefault="00BC419F" w:rsidP="00F0328D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</w:tbl>
    <w:p w:rsidR="00BC419F" w:rsidRDefault="00BC419F" w:rsidP="00BC419F"/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321CC"/>
    <w:rsid w:val="00075585"/>
    <w:rsid w:val="000D400D"/>
    <w:rsid w:val="00185B7E"/>
    <w:rsid w:val="00286E34"/>
    <w:rsid w:val="002E5152"/>
    <w:rsid w:val="002F12A3"/>
    <w:rsid w:val="0034098C"/>
    <w:rsid w:val="005453E5"/>
    <w:rsid w:val="005A63AC"/>
    <w:rsid w:val="005C0459"/>
    <w:rsid w:val="005F515B"/>
    <w:rsid w:val="007B16BB"/>
    <w:rsid w:val="007D197F"/>
    <w:rsid w:val="0084123A"/>
    <w:rsid w:val="008543A6"/>
    <w:rsid w:val="009C154B"/>
    <w:rsid w:val="00A10BA5"/>
    <w:rsid w:val="00B810C2"/>
    <w:rsid w:val="00BC0A34"/>
    <w:rsid w:val="00BC419F"/>
    <w:rsid w:val="00C57C11"/>
    <w:rsid w:val="00D17CA1"/>
    <w:rsid w:val="00DB6E6A"/>
    <w:rsid w:val="00DE223A"/>
    <w:rsid w:val="00E05313"/>
    <w:rsid w:val="00E16BF9"/>
    <w:rsid w:val="00E4511A"/>
    <w:rsid w:val="00E60B99"/>
    <w:rsid w:val="00E63A23"/>
    <w:rsid w:val="00EE27BF"/>
    <w:rsid w:val="00EE2EB0"/>
    <w:rsid w:val="00F16C1D"/>
    <w:rsid w:val="00FC6907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D235-DDFC-40F9-822B-359B420E0412}"/>
      </w:docPartPr>
      <w:docPartBody>
        <w:p w:rsidR="001841B4" w:rsidRDefault="00171C20"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1841B4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71C20"/>
    <w:rsid w:val="001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C20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F78AD-5887-4A26-9AA0-CFDFBD3A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2</cp:revision>
  <dcterms:created xsi:type="dcterms:W3CDTF">2015-04-07T13:19:00Z</dcterms:created>
  <dcterms:modified xsi:type="dcterms:W3CDTF">2015-04-07T13:19:00Z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